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06" w:rsidRPr="00017D06" w:rsidRDefault="00017D06" w:rsidP="00017D0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FF0000"/>
          <w:sz w:val="40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shd w:val="clear" w:color="auto" w:fill="FFFFFF"/>
          <w:lang w:eastAsia="ru-RU"/>
        </w:rPr>
        <w:t>Консультация для родителей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shd w:val="clear" w:color="auto" w:fill="FFFFFF"/>
          <w:lang w:eastAsia="ru-RU"/>
        </w:rPr>
      </w:pPr>
      <w:bookmarkStart w:id="0" w:name="h.gjdgxs"/>
      <w:bookmarkEnd w:id="0"/>
      <w:r w:rsidRPr="00017D06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shd w:val="clear" w:color="auto" w:fill="FFFFFF"/>
          <w:lang w:eastAsia="ru-RU"/>
        </w:rPr>
        <w:t>«Агрессивные дети и как с этим «бороться»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40"/>
          <w:szCs w:val="32"/>
          <w:lang w:eastAsia="ru-RU"/>
        </w:rPr>
      </w:pPr>
    </w:p>
    <w:p w:rsidR="00017D06" w:rsidRPr="00017D06" w:rsidRDefault="00017D06" w:rsidP="00017D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Сначала о терминологии. Когда мы говорим “бить”, то имеем в виду физическое воздействие, выражающее злость. Физическое воздействие одно, а чувства, его вызвавшие, разные. Физически выражая свою злость, дети на своем примере учат этому и других детей. </w:t>
      </w: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shd w:val="clear" w:color="auto" w:fill="FFFFFF"/>
          <w:lang w:eastAsia="ru-RU"/>
        </w:rPr>
        <w:t>В нашей жизни, к сожалению, происходит много событий, которые сами по себе могут ожесточить, озлобить, довести до отчаяния и вызвать негативные переживания. Дети чётко улавливают настроения окружающих. Поэтому родителям не стоит при ребёнке допускать обсуждение неприятностей, смотреть передачи про катастрофы и фильмы про убийство и безысходность, оценивать отрицательно поступки других, укорять и угрожать расправой обидчикам.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часто видим, как дети, играя между собой, не уступают друг другу, и делают это с большой агрессией. Например, один ребенок, проходя мимо другого играющего на ковре ребенка нечаянно зацепил его постройку— и вот уже тот ребенок налетел на него, шипя, вопя, брызгая слюной и размахивая руками. Вот тут нам надо остановить эмоции ребенка, но как это сделать? Сказать ему: «Нельзя драться!». Но он много раз видел, как это делают другие дети, а может быть ему даже доводилось видеть, как «выясняют отношения» взрослые люди (не дай Бог родители!)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shd w:val="clear" w:color="auto" w:fill="FFFFFF"/>
          <w:lang w:eastAsia="ru-RU"/>
        </w:rPr>
        <w:t>Злой, агрессивный ребёнок, драчун и забияка - большое родительское огорчение, угроза благополучию детского коллектива, "гроза" дворов, но и несчастное существо, которое никто не понимает, не хочет приласкать и пожалеть. Детская агрессивность - признак внутреннего эмоционального неблагополучия, комплекс негативных переживаний, один из неадекватных способов психологической защиты.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Если вы стали замечать, что ваш ребёнок наэлектризован злостью, обзывается, дерётся, обижает и жестоко относится к животным, то первое, что вы должны сделать, это задать себе вопросы:</w:t>
      </w:r>
    </w:p>
    <w:p w:rsidR="00017D06" w:rsidRPr="00017D06" w:rsidRDefault="00017D06" w:rsidP="00017D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Когда это началось?</w:t>
      </w:r>
    </w:p>
    <w:p w:rsidR="00017D06" w:rsidRPr="00017D06" w:rsidRDefault="00017D06" w:rsidP="00017D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Как ребёнок проявляет агрессию?</w:t>
      </w:r>
    </w:p>
    <w:p w:rsidR="00017D06" w:rsidRPr="00017D06" w:rsidRDefault="00017D06" w:rsidP="00017D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В какие моменты ребёнок проявляет агрессию?</w:t>
      </w:r>
    </w:p>
    <w:p w:rsidR="00017D06" w:rsidRPr="00017D06" w:rsidRDefault="00017D06" w:rsidP="00017D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Что явилось причиной агрессивности?</w:t>
      </w:r>
    </w:p>
    <w:p w:rsidR="00017D06" w:rsidRPr="00017D06" w:rsidRDefault="00017D06" w:rsidP="00017D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lastRenderedPageBreak/>
        <w:t>Что изменилось в поведении ребёнка с того времени?</w:t>
      </w:r>
    </w:p>
    <w:p w:rsidR="00017D06" w:rsidRPr="00017D06" w:rsidRDefault="00017D06" w:rsidP="00017D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Что на самом деле хочет ребёнок?</w:t>
      </w:r>
    </w:p>
    <w:p w:rsidR="00017D06" w:rsidRPr="00017D06" w:rsidRDefault="00017D06" w:rsidP="00017D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Чем вы реально можете ему помочь?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Вот теперь переходим к практике! Например, оказалось, что если набрать в ванну несколько сантиметров горячей, холодной или теплой воды, в зависимости от погоды на улице, и походить по ней туда-сюда, то это здорово помогает сбросить напряжение и поднять настроение.</w:t>
      </w:r>
    </w:p>
    <w:p w:rsid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Поиграйте с ним в игры, почитайте ему книжку, дайте ему листок бумаги и карандаш (пусть «выплеснет» свои эмоции на ней). А еще лучшего результата можно добиться, если делать это в кругу семьи, при участии близких родственников (братья, сёстры), а также с друзьями своего ребёнка.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17D06" w:rsidRDefault="00017D06" w:rsidP="00017D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FF0000"/>
          <w:sz w:val="40"/>
          <w:szCs w:val="32"/>
          <w:shd w:val="clear" w:color="auto" w:fill="FFFFFF"/>
          <w:lang w:eastAsia="ru-RU"/>
        </w:rPr>
      </w:pPr>
      <w:r w:rsidRPr="00017D06">
        <w:rPr>
          <w:rFonts w:ascii="Times New Roman" w:eastAsia="Times New Roman" w:hAnsi="Times New Roman" w:cs="Times New Roman"/>
          <w:i/>
          <w:iCs/>
          <w:color w:val="FF0000"/>
          <w:sz w:val="40"/>
          <w:szCs w:val="32"/>
          <w:shd w:val="clear" w:color="auto" w:fill="FFFFFF"/>
          <w:lang w:eastAsia="ru-RU"/>
        </w:rPr>
        <w:t>Примеры игр на снятия агрессии: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FF0000"/>
          <w:sz w:val="40"/>
          <w:szCs w:val="32"/>
          <w:lang w:eastAsia="ru-RU"/>
        </w:rPr>
      </w:pP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385623" w:themeColor="accent6" w:themeShade="8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  <w:t>"ДЕТСКИЙ ФУТБОЛ"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(для детей с 4 лет)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Вместо мяча - подушка. Играющие разбиваются на две команды. Количество играющих от 2-х человек. Судья - обязательно взрослый. Играть можно руками и ногами, подушку можно пинать, кидать, отнимать. Главная цель - забить в ворота гол.</w:t>
      </w:r>
    </w:p>
    <w:p w:rsid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Примечание:</w:t>
      </w: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 взрослый следит за соблюдением правил - нельзя пускать в ход руки, ноги, если нет подушки. Штрафники удаляются с поля.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  <w:t>"ПАДАЮЩАЯ БАШНЯ</w:t>
      </w:r>
      <w:r w:rsidRPr="00017D06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"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(для детей с 5 лет)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Из подушек строится высокая башня. Задача каждого участника - штурмом взять её (запрыгнуть), издавая победные крики типа: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"А-а-а", "Ура!" и т.д. Побеждает тот, кто запрыгивает на башню, не разрушив её стены.</w:t>
      </w:r>
    </w:p>
    <w:p w:rsid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Примечание: </w:t>
      </w: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каждый участник может сам себе построить башню такой высоты, которую, по его мнению, он способен покорить. После каждого штурма "болельщики" издают громкие крики одобрения и восхищения: "Молодец!", "Здорово!", "Победа!" и т.д.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385623" w:themeColor="accent6" w:themeShade="8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  <w:t>"ШТУРМ КРЕПОСТИ"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lastRenderedPageBreak/>
        <w:t>(для детей с 5 лет)</w:t>
      </w:r>
    </w:p>
    <w:p w:rsid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Из попавшихся "под руку" небьющихся предметов строится крепость (тапки, стулья, кубики, одежда, книги и т.д. - всё собирается в одну большую кучу). У играющих есть "пушечное ядро" (мяч). По очереди каждый со всей силой кидает мяч во вражескую крепость. Игра продолжается, пока вся куча - "крепость" - не разлетится на куски. С каждым удачным попаданием штурмующие издают громкие победные кличи.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17D06" w:rsidRPr="00017D06" w:rsidRDefault="00017D06" w:rsidP="00017D06">
      <w:pPr>
        <w:shd w:val="clear" w:color="auto" w:fill="FFFFFF"/>
        <w:spacing w:after="0" w:line="240" w:lineRule="auto"/>
        <w:ind w:firstLine="182"/>
        <w:jc w:val="both"/>
        <w:rPr>
          <w:rFonts w:ascii="Calibri" w:eastAsia="Times New Roman" w:hAnsi="Calibri" w:cs="Times New Roman"/>
          <w:color w:val="385623" w:themeColor="accent6" w:themeShade="8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  <w:t>"ПО КОЧКАМ"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2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(для детей с 5 лет)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2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Подушки раскладываются на полу на расстоянии, которое можно преодолеть в прыжке с некоторым усилием. Играющие - "лягушки", живущие на болоте. Вместе на одной "кочке" капризным "лягушкам" тесно. Они запрыгивают на подушки соседей и квакают: "Ква-ква, подвинься!" Если двум "лягушкам" тесно на одной подушке, то одна из них прыгает дальше или сталкивает в "болото" соседку, и та ищет себе новую "кочку".</w:t>
      </w:r>
    </w:p>
    <w:p w:rsidR="00017D06" w:rsidRDefault="00017D06" w:rsidP="00017D06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Примечание:</w:t>
      </w: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 взрослый тоже прыгает по "кочкам". Если между "лягушками" дело доходит до серьёзного конфликта, он подскакивает и помогает найти выход.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2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17D06" w:rsidRPr="00017D06" w:rsidRDefault="00017D06" w:rsidP="00017D06">
      <w:pPr>
        <w:shd w:val="clear" w:color="auto" w:fill="FFFFFF"/>
        <w:spacing w:after="0" w:line="240" w:lineRule="auto"/>
        <w:ind w:firstLine="182"/>
        <w:jc w:val="both"/>
        <w:rPr>
          <w:rFonts w:ascii="Calibri" w:eastAsia="Times New Roman" w:hAnsi="Calibri" w:cs="Times New Roman"/>
          <w:color w:val="385623" w:themeColor="accent6" w:themeShade="80"/>
          <w:sz w:val="32"/>
          <w:szCs w:val="32"/>
          <w:lang w:eastAsia="ru-RU"/>
        </w:rPr>
      </w:pPr>
      <w:bookmarkStart w:id="1" w:name="_GoBack"/>
      <w:r w:rsidRPr="00017D0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  <w:t>"ЖУЖА"</w:t>
      </w:r>
    </w:p>
    <w:bookmarkEnd w:id="1"/>
    <w:p w:rsidR="00017D06" w:rsidRPr="00017D06" w:rsidRDefault="00017D06" w:rsidP="00017D06">
      <w:pPr>
        <w:shd w:val="clear" w:color="auto" w:fill="FFFFFF"/>
        <w:spacing w:after="0" w:line="240" w:lineRule="auto"/>
        <w:ind w:firstLine="182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(для детей с 6 лет)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2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"</w:t>
      </w:r>
      <w:proofErr w:type="spellStart"/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Жужа</w:t>
      </w:r>
      <w:proofErr w:type="spellEnd"/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" сидит на стуле с полотенцем в руках. Все остальные бегают вокруг неё, строят рожицы, дразнят, дотрагиваются до неё, щекочут. "</w:t>
      </w:r>
      <w:proofErr w:type="spellStart"/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Жужа</w:t>
      </w:r>
      <w:proofErr w:type="spellEnd"/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" терпит, но, когда ей всё это надоедает, она вскакивает и начинает гоняться за "обидчиками" вокруг стула, стараясь отхлестать их полотенцем по спинам.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2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Примечание:</w:t>
      </w: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 взрослый следит за формой выражения "дразнилок". Они не должны быть обидными и болезненными.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Эти игры можно организовывать не только в стенах дома, но и на открытом воздухе (на даче, в лесу).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 не забывайте при «борьбе» с агрессией ребенка начинать всегда с себя. </w:t>
      </w: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Попробуйте раскрепоститься сначала сами, чтобы ребенок не чувствовал напряжения с вашей стороны.</w:t>
      </w:r>
    </w:p>
    <w:p w:rsidR="00017D06" w:rsidRPr="00017D06" w:rsidRDefault="00017D06" w:rsidP="00017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b/>
          <w:bCs/>
          <w:i/>
          <w:iCs/>
          <w:color w:val="464646"/>
          <w:sz w:val="32"/>
          <w:szCs w:val="32"/>
          <w:lang w:eastAsia="ru-RU"/>
        </w:rPr>
        <w:t>Запомните «золотые» правила воспитания:</w:t>
      </w:r>
    </w:p>
    <w:p w:rsidR="00017D06" w:rsidRPr="00017D06" w:rsidRDefault="00017D06" w:rsidP="00017D06">
      <w:pPr>
        <w:numPr>
          <w:ilvl w:val="0"/>
          <w:numId w:val="2"/>
        </w:numPr>
        <w:shd w:val="clear" w:color="auto" w:fill="FFFFFF"/>
        <w:spacing w:after="0" w:line="240" w:lineRule="auto"/>
        <w:ind w:left="904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Учитесь слушать и слышать своего ребенка;</w:t>
      </w:r>
    </w:p>
    <w:p w:rsidR="00017D06" w:rsidRPr="00017D06" w:rsidRDefault="00017D06" w:rsidP="00017D06">
      <w:pPr>
        <w:numPr>
          <w:ilvl w:val="0"/>
          <w:numId w:val="2"/>
        </w:numPr>
        <w:shd w:val="clear" w:color="auto" w:fill="FFFFFF"/>
        <w:spacing w:after="0" w:line="240" w:lineRule="auto"/>
        <w:ind w:left="904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lastRenderedPageBreak/>
        <w:t>Постарайтесь сделать так, чтобы только Вы снимали его эмоциональное напряжение;</w:t>
      </w:r>
    </w:p>
    <w:p w:rsidR="00017D06" w:rsidRPr="00017D06" w:rsidRDefault="00017D06" w:rsidP="00017D06">
      <w:pPr>
        <w:numPr>
          <w:ilvl w:val="0"/>
          <w:numId w:val="2"/>
        </w:numPr>
        <w:shd w:val="clear" w:color="auto" w:fill="FFFFFF"/>
        <w:spacing w:after="0" w:line="240" w:lineRule="auto"/>
        <w:ind w:left="904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Не запрещайте детям выражать отрицательные эмоции;</w:t>
      </w:r>
    </w:p>
    <w:p w:rsidR="00017D06" w:rsidRPr="00017D06" w:rsidRDefault="00017D06" w:rsidP="00017D06">
      <w:pPr>
        <w:numPr>
          <w:ilvl w:val="0"/>
          <w:numId w:val="2"/>
        </w:numPr>
        <w:shd w:val="clear" w:color="auto" w:fill="FFFFFF"/>
        <w:spacing w:after="0" w:line="240" w:lineRule="auto"/>
        <w:ind w:left="904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17D0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Умейте принять его и любить таким каков он есть.</w:t>
      </w:r>
    </w:p>
    <w:p w:rsidR="00095AD5" w:rsidRPr="00017D06" w:rsidRDefault="00095AD5" w:rsidP="00017D06">
      <w:pPr>
        <w:jc w:val="both"/>
        <w:rPr>
          <w:sz w:val="32"/>
          <w:szCs w:val="32"/>
        </w:rPr>
      </w:pPr>
    </w:p>
    <w:sectPr w:rsidR="00095AD5" w:rsidRPr="0001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2132"/>
    <w:multiLevelType w:val="multilevel"/>
    <w:tmpl w:val="4326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92DF7"/>
    <w:multiLevelType w:val="multilevel"/>
    <w:tmpl w:val="47B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B8"/>
    <w:rsid w:val="00017D06"/>
    <w:rsid w:val="00095AD5"/>
    <w:rsid w:val="00F8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9083"/>
  <w15:chartTrackingRefBased/>
  <w15:docId w15:val="{52E5336E-A697-4739-ACF9-0AE4D574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2017-03-14T16:38:00Z</dcterms:created>
  <dcterms:modified xsi:type="dcterms:W3CDTF">2017-03-14T16:41:00Z</dcterms:modified>
</cp:coreProperties>
</file>